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BE5FD" w14:textId="77777777" w:rsidR="0093012C" w:rsidRPr="00BC3552" w:rsidRDefault="0093012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10065" w:type="dxa"/>
        <w:tblInd w:w="-714" w:type="dxa"/>
        <w:tblLook w:val="04A0" w:firstRow="1" w:lastRow="0" w:firstColumn="1" w:lastColumn="0" w:noHBand="0" w:noVBand="1"/>
      </w:tblPr>
      <w:tblGrid>
        <w:gridCol w:w="10065"/>
      </w:tblGrid>
      <w:tr w:rsidR="00C16FBB" w:rsidRPr="00BC3552" w14:paraId="242EB8AC" w14:textId="77777777" w:rsidTr="00830170">
        <w:tc>
          <w:tcPr>
            <w:tcW w:w="10065" w:type="dxa"/>
          </w:tcPr>
          <w:p w14:paraId="5A72D966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0B0AA1" w14:textId="2A73F10A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Nombre: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779569587" w:edGrp="everyone"/>
            <w:r w:rsidR="004662CC">
              <w:t>Carl Friedrich</w:t>
            </w:r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779569587"/>
          </w:p>
          <w:p w14:paraId="59A37D88" w14:textId="0C7BA79E" w:rsidR="007368ED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Apellidos: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538002242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62CC">
              <w:t>Gauss</w:t>
            </w:r>
            <w:permEnd w:id="1538002242"/>
          </w:p>
          <w:p w14:paraId="7013A957" w14:textId="296FBF06" w:rsidR="007368ED" w:rsidRDefault="007368ED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D.N.I.: </w:t>
            </w:r>
            <w:permStart w:id="484452598" w:edGrp="everyone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662CC" w:rsidRPr="004662CC">
              <w:rPr>
                <w:lang w:val="en-US"/>
              </w:rPr>
              <w:t>31415</w:t>
            </w:r>
            <w:permEnd w:id="484452598"/>
          </w:p>
          <w:p w14:paraId="3D5464C5" w14:textId="7B8903D6" w:rsidR="00C0076C" w:rsidRPr="00BC3552" w:rsidRDefault="00C0076C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 UCM: </w:t>
            </w:r>
            <w:permStart w:id="446003268" w:edGrp="everyone"/>
            <w:r w:rsidRPr="004662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662CC" w:rsidRPr="004662CC">
              <w:rPr>
                <w:lang w:val="en-US"/>
              </w:rPr>
              <w:t>cfgauss11@ucm.es</w:t>
            </w:r>
            <w:permEnd w:id="446003268"/>
          </w:p>
          <w:p w14:paraId="69AA9E46" w14:textId="67D05189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Titulación UCM: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654245935" w:edGrp="everyone"/>
            <w:r w:rsidR="00355BC5" w:rsidRPr="004662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62CC" w:rsidRPr="004662CC">
              <w:t>Matem</w:t>
            </w:r>
            <w:r w:rsidR="004662CC" w:rsidRPr="004662CC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  <w:r w:rsidR="004662CC" w:rsidRPr="004662CC">
              <w:t>tic</w:t>
            </w:r>
            <w:r w:rsidR="004662CC">
              <w:t>as</w:t>
            </w:r>
            <w:permEnd w:id="654245935"/>
          </w:p>
          <w:p w14:paraId="5186D2EC" w14:textId="3DD4D26E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Curso actual: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479341841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62CC">
              <w:t>3</w:t>
            </w:r>
            <w:permEnd w:id="479341841"/>
          </w:p>
          <w:p w14:paraId="3C568C5D" w14:textId="0F871EFE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Universidad de destino: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393297787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62CC" w:rsidRPr="004662CC">
              <w:t xml:space="preserve">Alma Mater </w:t>
            </w:r>
            <w:proofErr w:type="spellStart"/>
            <w:r w:rsidR="004662CC" w:rsidRPr="004662CC">
              <w:t>Studiorum</w:t>
            </w:r>
            <w:proofErr w:type="spellEnd"/>
            <w:r w:rsidR="004662CC" w:rsidRPr="004662CC">
              <w:t xml:space="preserve"> </w:t>
            </w:r>
            <w:proofErr w:type="spellStart"/>
            <w:r w:rsidR="004662CC" w:rsidRPr="004662CC">
              <w:t>Università</w:t>
            </w:r>
            <w:proofErr w:type="spellEnd"/>
            <w:r w:rsidR="004662CC" w:rsidRPr="004662CC">
              <w:t xml:space="preserve"> di </w:t>
            </w:r>
            <w:proofErr w:type="spellStart"/>
            <w:r w:rsidR="004662CC" w:rsidRPr="004662CC">
              <w:t>Bologna</w:t>
            </w:r>
            <w:permEnd w:id="393297787"/>
            <w:proofErr w:type="spellEnd"/>
          </w:p>
          <w:p w14:paraId="5F53A373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Estancia (</w:t>
            </w:r>
            <w:r w:rsidRPr="00BC35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Marcar con X</w:t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1º Cuatrimestre: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739065556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739065556"/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2º Cuatrimestre: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227109931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227109931"/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Anual: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2012117820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2012117820"/>
          </w:p>
          <w:p w14:paraId="26B2608D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FBB" w:rsidRPr="00BC3552" w14:paraId="4A470A2A" w14:textId="77777777" w:rsidTr="00830170">
        <w:tc>
          <w:tcPr>
            <w:tcW w:w="10065" w:type="dxa"/>
          </w:tcPr>
          <w:p w14:paraId="2F6F61D9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09809F" w14:textId="2A772671" w:rsidR="00625A43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Asignatura UCM: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271071709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62CC">
              <w:t>Topología Elemental</w:t>
            </w:r>
            <w:permEnd w:id="271071709"/>
          </w:p>
          <w:p w14:paraId="0A9835D9" w14:textId="13F78046" w:rsidR="00625A43" w:rsidRDefault="00625A43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Facultad donde se imparte la asignatura: </w:t>
            </w:r>
            <w:permStart w:id="1207308550" w:edGrp="everyone"/>
            <w:r w:rsidR="004662CC">
              <w:t>Facultad de CC. Matemáticas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ermEnd w:id="1207308550"/>
          </w:p>
          <w:p w14:paraId="0C567065" w14:textId="11ED069B" w:rsidR="00BC3552" w:rsidRPr="00BC3552" w:rsidRDefault="00BC3552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Link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</w:t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el programa: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846571431" w:edGrp="everyone"/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62CC" w:rsidRPr="004662CC">
              <w:t>https://matematicas.ucm.es/estudios/grado-matematicas-plan-800586</w:t>
            </w:r>
            <w:permEnd w:id="1846571431"/>
          </w:p>
          <w:p w14:paraId="6B228CC2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Código: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609892933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609892933"/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ECTS: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748047819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748047819"/>
          </w:p>
          <w:p w14:paraId="277EE5EA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FBB" w:rsidRPr="00BC3552" w14:paraId="23736449" w14:textId="77777777" w:rsidTr="00830170">
        <w:tc>
          <w:tcPr>
            <w:tcW w:w="10065" w:type="dxa"/>
          </w:tcPr>
          <w:p w14:paraId="225DC407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36010F" w14:textId="4550D716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Asignatura de destino: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203839670" w:edGrp="everyone"/>
            <w:proofErr w:type="spellStart"/>
            <w:r w:rsidR="004662CC">
              <w:t>Geometria</w:t>
            </w:r>
            <w:proofErr w:type="spellEnd"/>
            <w:r w:rsidR="004662CC">
              <w:t xml:space="preserve"> 2</w:t>
            </w:r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203839670"/>
          </w:p>
          <w:p w14:paraId="6CD35EFC" w14:textId="45A4456D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Link </w:t>
            </w:r>
            <w:r w:rsidR="00BC3552">
              <w:rPr>
                <w:rFonts w:ascii="Times New Roman" w:hAnsi="Times New Roman" w:cs="Times New Roman"/>
                <w:b/>
                <w:sz w:val="24"/>
                <w:szCs w:val="24"/>
              </w:rPr>
              <w:t>con el programa</w:t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551854577" w:edGrp="everyone"/>
            <w:r w:rsidR="004662CC" w:rsidRPr="004662CC">
              <w:t>https://www.unibo.it/it/didattica/insegnamenti/insegnamento/2021/323883</w:t>
            </w:r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551854577"/>
          </w:p>
          <w:p w14:paraId="03EFCEC8" w14:textId="4958494C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ECTS: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480797615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62CC">
              <w:t>7</w:t>
            </w:r>
            <w:permEnd w:id="1480797615"/>
          </w:p>
          <w:p w14:paraId="21DC81FC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FBB" w:rsidRPr="00BC3552" w14:paraId="53643EC5" w14:textId="77777777" w:rsidTr="00C71F1E">
        <w:tc>
          <w:tcPr>
            <w:tcW w:w="10065" w:type="dxa"/>
            <w:shd w:val="clear" w:color="auto" w:fill="F2F2F2" w:themeFill="background1" w:themeFillShade="F2"/>
          </w:tcPr>
          <w:p w14:paraId="1CDAFFCA" w14:textId="77777777" w:rsidR="007D4D6F" w:rsidRPr="00BC3552" w:rsidRDefault="007D4D6F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893B5DD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i/>
                <w:sz w:val="24"/>
                <w:szCs w:val="24"/>
              </w:rPr>
              <w:t>(A rellenar por la Comisión ERASMUS)</w:t>
            </w:r>
          </w:p>
          <w:p w14:paraId="75B48BB7" w14:textId="77777777" w:rsidR="00C71F1E" w:rsidRPr="00BC3552" w:rsidRDefault="00C71F1E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60E0AC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Aceptar equivalencia</w:t>
            </w:r>
            <w:r w:rsidR="001155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(Sí o No)</w:t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385323194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385323194"/>
          </w:p>
          <w:p w14:paraId="6197DD41" w14:textId="77777777" w:rsidR="00C16FBB" w:rsidRPr="00BC3552" w:rsidRDefault="00115578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 caso de rechazo, especificar motivos</w:t>
            </w:r>
            <w:r w:rsidR="00C16FBB"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E33013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30565839" w:edGrp="everyone"/>
            <w:r w:rsidR="00355BC5"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30565839"/>
          </w:p>
          <w:p w14:paraId="1A0FFE5A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9D8035" w14:textId="77777777" w:rsidR="00C16FBB" w:rsidRPr="00BC3552" w:rsidRDefault="005A1699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Otra asignatura UCM </w:t>
            </w:r>
            <w:r w:rsidR="00115578">
              <w:rPr>
                <w:rFonts w:ascii="Times New Roman" w:hAnsi="Times New Roman" w:cs="Times New Roman"/>
                <w:b/>
                <w:sz w:val="24"/>
                <w:szCs w:val="24"/>
              </w:rPr>
              <w:t>por la que pueda ser convalidada</w:t>
            </w:r>
            <w:r w:rsidRPr="00BC355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Start w:id="1747126064" w:edGrp="everyone"/>
            <w:r w:rsidRPr="00BC3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ermEnd w:id="1747126064"/>
          </w:p>
          <w:p w14:paraId="1F4C7654" w14:textId="77777777" w:rsidR="00C16FBB" w:rsidRPr="00BC3552" w:rsidRDefault="00C16FBB" w:rsidP="00C16FBB">
            <w:pPr>
              <w:tabs>
                <w:tab w:val="left" w:pos="1590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7C8E5A1" w14:textId="77777777" w:rsidR="0093012C" w:rsidRPr="00BC3552" w:rsidRDefault="0093012C" w:rsidP="00830170">
      <w:pPr>
        <w:tabs>
          <w:tab w:val="left" w:pos="1590"/>
        </w:tabs>
        <w:spacing w:line="276" w:lineRule="auto"/>
        <w:ind w:left="-709" w:right="-852"/>
        <w:rPr>
          <w:rFonts w:ascii="Times New Roman" w:hAnsi="Times New Roman" w:cs="Times New Roman"/>
          <w:b/>
          <w:sz w:val="24"/>
          <w:szCs w:val="24"/>
        </w:rPr>
      </w:pPr>
    </w:p>
    <w:p w14:paraId="011E3812" w14:textId="77777777" w:rsidR="0093012C" w:rsidRPr="00BC3552" w:rsidRDefault="0093012C" w:rsidP="00830170">
      <w:pPr>
        <w:tabs>
          <w:tab w:val="left" w:pos="1590"/>
        </w:tabs>
        <w:spacing w:line="276" w:lineRule="auto"/>
        <w:ind w:left="-709" w:right="-85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3552">
        <w:rPr>
          <w:rFonts w:ascii="Times New Roman" w:hAnsi="Times New Roman" w:cs="Times New Roman"/>
          <w:b/>
          <w:sz w:val="24"/>
          <w:szCs w:val="24"/>
          <w:u w:val="single"/>
        </w:rPr>
        <w:t>Programa de la asignatura de destino</w:t>
      </w:r>
    </w:p>
    <w:p w14:paraId="05D580B6" w14:textId="3D4332A5" w:rsidR="004662CC" w:rsidRPr="004662CC" w:rsidRDefault="004662CC" w:rsidP="004662CC">
      <w:pPr>
        <w:rPr>
          <w:lang w:eastAsia="es-ES_tradnl"/>
        </w:rPr>
      </w:pPr>
      <w:permStart w:id="457399285" w:edGrp="everyone"/>
      <w:proofErr w:type="spellStart"/>
      <w:r w:rsidRPr="004662CC">
        <w:rPr>
          <w:lang w:eastAsia="es-ES_tradnl"/>
        </w:rPr>
        <w:t>Il</w:t>
      </w:r>
      <w:proofErr w:type="spellEnd"/>
      <w:r w:rsidRPr="004662CC">
        <w:rPr>
          <w:lang w:eastAsia="es-ES_tradnl"/>
        </w:rPr>
        <w:t xml:space="preserve"> corso </w:t>
      </w:r>
      <w:proofErr w:type="spellStart"/>
      <w:r w:rsidRPr="004662CC">
        <w:rPr>
          <w:lang w:eastAsia="es-ES_tradnl"/>
        </w:rPr>
        <w:t>sarà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dedicato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alla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topologia</w:t>
      </w:r>
      <w:proofErr w:type="spellEnd"/>
      <w:r w:rsidRPr="004662CC">
        <w:rPr>
          <w:lang w:eastAsia="es-ES_tradnl"/>
        </w:rPr>
        <w:t>.</w:t>
      </w:r>
    </w:p>
    <w:p w14:paraId="1CA9636B" w14:textId="1D78C5A6" w:rsidR="004662CC" w:rsidRPr="004662CC" w:rsidRDefault="004662CC" w:rsidP="004662CC">
      <w:pPr>
        <w:rPr>
          <w:lang w:eastAsia="es-ES_tradnl"/>
        </w:rPr>
      </w:pPr>
      <w:proofErr w:type="spellStart"/>
      <w:r w:rsidRPr="004662CC">
        <w:rPr>
          <w:lang w:eastAsia="es-ES_tradnl"/>
        </w:rPr>
        <w:t>Teoria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delle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categorie</w:t>
      </w:r>
      <w:proofErr w:type="spellEnd"/>
      <w:r w:rsidRPr="004662CC">
        <w:rPr>
          <w:lang w:eastAsia="es-ES_tradnl"/>
        </w:rPr>
        <w:t xml:space="preserve">: </w:t>
      </w:r>
      <w:proofErr w:type="spellStart"/>
      <w:r w:rsidRPr="004662CC">
        <w:rPr>
          <w:lang w:eastAsia="es-ES_tradnl"/>
        </w:rPr>
        <w:t>funtori</w:t>
      </w:r>
      <w:proofErr w:type="spellEnd"/>
      <w:r w:rsidRPr="004662CC">
        <w:rPr>
          <w:lang w:eastAsia="es-ES_tradnl"/>
        </w:rPr>
        <w:t xml:space="preserve">, </w:t>
      </w:r>
      <w:proofErr w:type="spellStart"/>
      <w:r w:rsidRPr="004662CC">
        <w:rPr>
          <w:lang w:eastAsia="es-ES_tradnl"/>
        </w:rPr>
        <w:t>prodotti</w:t>
      </w:r>
      <w:proofErr w:type="spellEnd"/>
      <w:r w:rsidRPr="004662CC">
        <w:rPr>
          <w:lang w:eastAsia="es-ES_tradnl"/>
        </w:rPr>
        <w:t xml:space="preserve"> e </w:t>
      </w:r>
      <w:proofErr w:type="spellStart"/>
      <w:r w:rsidRPr="004662CC">
        <w:rPr>
          <w:lang w:eastAsia="es-ES_tradnl"/>
        </w:rPr>
        <w:t>coprodotti</w:t>
      </w:r>
      <w:proofErr w:type="spellEnd"/>
      <w:r w:rsidRPr="004662CC">
        <w:rPr>
          <w:lang w:eastAsia="es-ES_tradnl"/>
        </w:rPr>
        <w:t xml:space="preserve">, </w:t>
      </w:r>
      <w:proofErr w:type="spellStart"/>
      <w:r w:rsidRPr="004662CC">
        <w:rPr>
          <w:lang w:eastAsia="es-ES_tradnl"/>
        </w:rPr>
        <w:t>diagrammi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commutativi</w:t>
      </w:r>
      <w:proofErr w:type="spellEnd"/>
      <w:r w:rsidRPr="004662CC">
        <w:rPr>
          <w:lang w:eastAsia="es-ES_tradnl"/>
        </w:rPr>
        <w:t>.</w:t>
      </w:r>
    </w:p>
    <w:p w14:paraId="2957BE5D" w14:textId="77777777" w:rsidR="004662CC" w:rsidRPr="004662CC" w:rsidRDefault="004662CC" w:rsidP="004662CC">
      <w:pPr>
        <w:rPr>
          <w:lang w:eastAsia="es-ES_tradnl"/>
        </w:rPr>
      </w:pPr>
      <w:proofErr w:type="spellStart"/>
      <w:r w:rsidRPr="004662CC">
        <w:rPr>
          <w:lang w:eastAsia="es-ES_tradnl"/>
        </w:rPr>
        <w:t>Spazi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Metrici</w:t>
      </w:r>
      <w:proofErr w:type="spellEnd"/>
      <w:r w:rsidRPr="004662CC">
        <w:rPr>
          <w:lang w:eastAsia="es-ES_tradnl"/>
        </w:rPr>
        <w:t xml:space="preserve">: </w:t>
      </w:r>
      <w:proofErr w:type="spellStart"/>
      <w:r w:rsidRPr="004662CC">
        <w:rPr>
          <w:lang w:eastAsia="es-ES_tradnl"/>
        </w:rPr>
        <w:t>completezza</w:t>
      </w:r>
      <w:proofErr w:type="spellEnd"/>
      <w:r w:rsidRPr="004662CC">
        <w:rPr>
          <w:lang w:eastAsia="es-ES_tradnl"/>
        </w:rPr>
        <w:t xml:space="preserve"> e </w:t>
      </w:r>
      <w:proofErr w:type="spellStart"/>
      <w:r w:rsidRPr="004662CC">
        <w:rPr>
          <w:lang w:eastAsia="es-ES_tradnl"/>
        </w:rPr>
        <w:t>compattezza</w:t>
      </w:r>
      <w:proofErr w:type="spellEnd"/>
      <w:r w:rsidRPr="004662CC">
        <w:rPr>
          <w:lang w:eastAsia="es-ES_tradnl"/>
        </w:rPr>
        <w:t xml:space="preserve"> per </w:t>
      </w:r>
      <w:proofErr w:type="spellStart"/>
      <w:r w:rsidRPr="004662CC">
        <w:rPr>
          <w:lang w:eastAsia="es-ES_tradnl"/>
        </w:rPr>
        <w:t>successioni</w:t>
      </w:r>
      <w:proofErr w:type="spellEnd"/>
      <w:r w:rsidRPr="004662CC">
        <w:rPr>
          <w:lang w:eastAsia="es-ES_tradnl"/>
        </w:rPr>
        <w:t xml:space="preserve">, teorema del </w:t>
      </w:r>
      <w:proofErr w:type="spellStart"/>
      <w:r w:rsidRPr="004662CC">
        <w:rPr>
          <w:lang w:eastAsia="es-ES_tradnl"/>
        </w:rPr>
        <w:t>completamento</w:t>
      </w:r>
      <w:proofErr w:type="spellEnd"/>
      <w:r w:rsidRPr="004662CC">
        <w:rPr>
          <w:lang w:eastAsia="es-ES_tradnl"/>
        </w:rPr>
        <w:t xml:space="preserve">, </w:t>
      </w:r>
      <w:proofErr w:type="spellStart"/>
      <w:r w:rsidRPr="004662CC">
        <w:rPr>
          <w:lang w:eastAsia="es-ES_tradnl"/>
        </w:rPr>
        <w:t>compatto</w:t>
      </w:r>
      <w:proofErr w:type="spellEnd"/>
      <w:r w:rsidRPr="004662CC">
        <w:rPr>
          <w:lang w:eastAsia="es-ES_tradnl"/>
        </w:rPr>
        <w:t xml:space="preserve"> se e solo se completo </w:t>
      </w:r>
      <w:proofErr w:type="gramStart"/>
      <w:r w:rsidRPr="004662CC">
        <w:rPr>
          <w:lang w:eastAsia="es-ES_tradnl"/>
        </w:rPr>
        <w:t>e</w:t>
      </w:r>
      <w:proofErr w:type="gramEnd"/>
      <w:r w:rsidRPr="004662CC">
        <w:rPr>
          <w:lang w:eastAsia="es-ES_tradnl"/>
        </w:rPr>
        <w:t xml:space="preserve"> totalmente </w:t>
      </w:r>
      <w:proofErr w:type="spellStart"/>
      <w:r w:rsidRPr="004662CC">
        <w:rPr>
          <w:lang w:eastAsia="es-ES_tradnl"/>
        </w:rPr>
        <w:t>limitato</w:t>
      </w:r>
      <w:proofErr w:type="spellEnd"/>
      <w:r w:rsidRPr="004662CC">
        <w:rPr>
          <w:lang w:eastAsia="es-ES_tradnl"/>
        </w:rPr>
        <w:t xml:space="preserve">, </w:t>
      </w:r>
      <w:proofErr w:type="spellStart"/>
      <w:r w:rsidRPr="004662CC">
        <w:rPr>
          <w:lang w:eastAsia="es-ES_tradnl"/>
        </w:rPr>
        <w:t>spazi</w:t>
      </w:r>
      <w:proofErr w:type="spellEnd"/>
      <w:r w:rsidRPr="004662CC">
        <w:rPr>
          <w:lang w:eastAsia="es-ES_tradnl"/>
        </w:rPr>
        <w:t xml:space="preserve"> di </w:t>
      </w:r>
      <w:proofErr w:type="spellStart"/>
      <w:r w:rsidRPr="004662CC">
        <w:rPr>
          <w:lang w:eastAsia="es-ES_tradnl"/>
        </w:rPr>
        <w:t>funzioni</w:t>
      </w:r>
      <w:proofErr w:type="spellEnd"/>
      <w:r w:rsidRPr="004662CC">
        <w:rPr>
          <w:lang w:eastAsia="es-ES_tradnl"/>
        </w:rPr>
        <w:t xml:space="preserve"> a </w:t>
      </w:r>
      <w:proofErr w:type="spellStart"/>
      <w:r w:rsidRPr="004662CC">
        <w:rPr>
          <w:lang w:eastAsia="es-ES_tradnl"/>
        </w:rPr>
        <w:t>codominio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metrico</w:t>
      </w:r>
      <w:proofErr w:type="spellEnd"/>
      <w:r w:rsidRPr="004662CC">
        <w:rPr>
          <w:lang w:eastAsia="es-ES_tradnl"/>
        </w:rPr>
        <w:t xml:space="preserve">, teorema di Ascoli </w:t>
      </w:r>
      <w:proofErr w:type="spellStart"/>
      <w:r w:rsidRPr="004662CC">
        <w:rPr>
          <w:lang w:eastAsia="es-ES_tradnl"/>
        </w:rPr>
        <w:t>Arzelà</w:t>
      </w:r>
      <w:proofErr w:type="spellEnd"/>
      <w:r w:rsidRPr="004662CC">
        <w:rPr>
          <w:lang w:eastAsia="es-ES_tradnl"/>
        </w:rPr>
        <w:t>.</w:t>
      </w:r>
    </w:p>
    <w:p w14:paraId="68123499" w14:textId="77777777" w:rsidR="004662CC" w:rsidRDefault="004662CC" w:rsidP="004662CC">
      <w:pPr>
        <w:tabs>
          <w:tab w:val="left" w:pos="1590"/>
        </w:tabs>
        <w:spacing w:line="276" w:lineRule="auto"/>
        <w:ind w:right="-852"/>
        <w:jc w:val="both"/>
      </w:pPr>
      <w:proofErr w:type="spellStart"/>
      <w:r w:rsidRPr="004662CC">
        <w:rPr>
          <w:lang w:val="en-US" w:eastAsia="es-ES_tradnl"/>
        </w:rPr>
        <w:t>Spazi</w:t>
      </w:r>
      <w:proofErr w:type="spellEnd"/>
      <w:r w:rsidRPr="004662CC">
        <w:rPr>
          <w:lang w:val="en-US" w:eastAsia="es-ES_tradnl"/>
        </w:rPr>
        <w:t xml:space="preserve"> </w:t>
      </w:r>
      <w:proofErr w:type="spellStart"/>
      <w:r w:rsidRPr="004662CC">
        <w:rPr>
          <w:lang w:val="en-US" w:eastAsia="es-ES_tradnl"/>
        </w:rPr>
        <w:t>topologici</w:t>
      </w:r>
      <w:proofErr w:type="spellEnd"/>
      <w:r w:rsidRPr="004662CC">
        <w:rPr>
          <w:lang w:val="en-US" w:eastAsia="es-ES_tradnl"/>
        </w:rPr>
        <w:t xml:space="preserve">: </w:t>
      </w:r>
      <w:proofErr w:type="spellStart"/>
      <w:r w:rsidRPr="004662CC">
        <w:rPr>
          <w:lang w:val="en-US" w:eastAsia="es-ES_tradnl"/>
        </w:rPr>
        <w:t>continuita</w:t>
      </w:r>
      <w:proofErr w:type="spellEnd"/>
      <w:r w:rsidRPr="004662CC">
        <w:rPr>
          <w:lang w:val="en-US" w:eastAsia="es-ES_tradnl"/>
        </w:rPr>
        <w:t xml:space="preserve">', </w:t>
      </w:r>
      <w:proofErr w:type="spellStart"/>
      <w:r w:rsidRPr="004662CC">
        <w:rPr>
          <w:lang w:val="en-US" w:eastAsia="es-ES_tradnl"/>
        </w:rPr>
        <w:t>connessione</w:t>
      </w:r>
      <w:proofErr w:type="spellEnd"/>
      <w:r w:rsidRPr="004662CC">
        <w:rPr>
          <w:lang w:val="en-US" w:eastAsia="es-ES_tradnl"/>
        </w:rPr>
        <w:t xml:space="preserve">, </w:t>
      </w:r>
      <w:proofErr w:type="spellStart"/>
      <w:r w:rsidRPr="004662CC">
        <w:rPr>
          <w:lang w:val="en-US" w:eastAsia="es-ES_tradnl"/>
        </w:rPr>
        <w:t>connessione</w:t>
      </w:r>
      <w:proofErr w:type="spellEnd"/>
      <w:r w:rsidRPr="004662CC">
        <w:rPr>
          <w:lang w:val="en-US" w:eastAsia="es-ES_tradnl"/>
        </w:rPr>
        <w:t xml:space="preserve"> per </w:t>
      </w:r>
      <w:proofErr w:type="spellStart"/>
      <w:r w:rsidRPr="004662CC">
        <w:rPr>
          <w:lang w:val="en-US" w:eastAsia="es-ES_tradnl"/>
        </w:rPr>
        <w:t>archi</w:t>
      </w:r>
      <w:proofErr w:type="spellEnd"/>
      <w:r w:rsidRPr="004662CC">
        <w:rPr>
          <w:lang w:val="en-US" w:eastAsia="es-ES_tradnl"/>
        </w:rPr>
        <w:t xml:space="preserve"> e </w:t>
      </w:r>
      <w:proofErr w:type="spellStart"/>
      <w:r w:rsidRPr="004662CC">
        <w:rPr>
          <w:lang w:val="en-US" w:eastAsia="es-ES_tradnl"/>
        </w:rPr>
        <w:t>compattezza</w:t>
      </w:r>
      <w:proofErr w:type="spellEnd"/>
      <w:r w:rsidRPr="004662CC">
        <w:rPr>
          <w:lang w:val="en-US" w:eastAsia="es-ES_tradnl"/>
        </w:rPr>
        <w:t xml:space="preserve">. </w:t>
      </w:r>
      <w:proofErr w:type="spellStart"/>
      <w:r w:rsidRPr="004662CC">
        <w:rPr>
          <w:lang w:eastAsia="es-ES_tradnl"/>
        </w:rPr>
        <w:t>Proprieta</w:t>
      </w:r>
      <w:proofErr w:type="spellEnd"/>
      <w:r w:rsidRPr="004662CC">
        <w:rPr>
          <w:lang w:eastAsia="es-ES_tradnl"/>
        </w:rPr>
        <w:t xml:space="preserve"> di </w:t>
      </w:r>
      <w:proofErr w:type="spellStart"/>
      <w:r w:rsidRPr="004662CC">
        <w:rPr>
          <w:lang w:eastAsia="es-ES_tradnl"/>
        </w:rPr>
        <w:t>separazione</w:t>
      </w:r>
      <w:proofErr w:type="spellEnd"/>
      <w:r w:rsidRPr="004662CC">
        <w:rPr>
          <w:lang w:eastAsia="es-ES_tradnl"/>
        </w:rPr>
        <w:t xml:space="preserve">. </w:t>
      </w:r>
      <w:proofErr w:type="spellStart"/>
      <w:r w:rsidRPr="004662CC">
        <w:rPr>
          <w:lang w:eastAsia="es-ES_tradnl"/>
        </w:rPr>
        <w:t>Topologia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degli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spazi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proiettivi</w:t>
      </w:r>
      <w:proofErr w:type="spellEnd"/>
      <w:r w:rsidRPr="004662CC">
        <w:rPr>
          <w:lang w:eastAsia="es-ES_tradnl"/>
        </w:rPr>
        <w:t xml:space="preserve"> su un campo. </w:t>
      </w:r>
      <w:proofErr w:type="spellStart"/>
      <w:r w:rsidRPr="004662CC">
        <w:rPr>
          <w:lang w:eastAsia="es-ES_tradnl"/>
        </w:rPr>
        <w:t>Topologia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indotta</w:t>
      </w:r>
      <w:proofErr w:type="spellEnd"/>
      <w:r w:rsidRPr="004662CC">
        <w:rPr>
          <w:lang w:eastAsia="es-ES_tradnl"/>
        </w:rPr>
        <w:t xml:space="preserve">, </w:t>
      </w:r>
      <w:proofErr w:type="spellStart"/>
      <w:r w:rsidRPr="004662CC">
        <w:rPr>
          <w:lang w:eastAsia="es-ES_tradnl"/>
        </w:rPr>
        <w:t>prodotto</w:t>
      </w:r>
      <w:proofErr w:type="spellEnd"/>
      <w:r w:rsidRPr="004662CC">
        <w:rPr>
          <w:lang w:eastAsia="es-ES_tradnl"/>
        </w:rPr>
        <w:t xml:space="preserve"> e </w:t>
      </w:r>
      <w:proofErr w:type="spellStart"/>
      <w:r w:rsidRPr="004662CC">
        <w:rPr>
          <w:lang w:eastAsia="es-ES_tradnl"/>
        </w:rPr>
        <w:t>quoziente</w:t>
      </w:r>
      <w:proofErr w:type="spellEnd"/>
      <w:r w:rsidRPr="004662CC">
        <w:rPr>
          <w:lang w:eastAsia="es-ES_tradnl"/>
        </w:rPr>
        <w:t xml:space="preserve">. </w:t>
      </w:r>
      <w:proofErr w:type="spellStart"/>
      <w:r w:rsidRPr="004662CC">
        <w:rPr>
          <w:lang w:eastAsia="es-ES_tradnl"/>
        </w:rPr>
        <w:t>Separazione</w:t>
      </w:r>
      <w:proofErr w:type="spellEnd"/>
      <w:r w:rsidRPr="004662CC">
        <w:rPr>
          <w:lang w:eastAsia="es-ES_tradnl"/>
        </w:rPr>
        <w:t xml:space="preserve"> di </w:t>
      </w:r>
      <w:proofErr w:type="spellStart"/>
      <w:r w:rsidRPr="004662CC">
        <w:rPr>
          <w:lang w:eastAsia="es-ES_tradnl"/>
        </w:rPr>
        <w:lastRenderedPageBreak/>
        <w:t>quozienti</w:t>
      </w:r>
      <w:proofErr w:type="spellEnd"/>
      <w:r w:rsidRPr="004662CC">
        <w:rPr>
          <w:lang w:eastAsia="es-ES_tradnl"/>
        </w:rPr>
        <w:t xml:space="preserve">, </w:t>
      </w:r>
      <w:proofErr w:type="spellStart"/>
      <w:r w:rsidRPr="004662CC">
        <w:rPr>
          <w:lang w:eastAsia="es-ES_tradnl"/>
        </w:rPr>
        <w:t>componenti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connesse</w:t>
      </w:r>
      <w:proofErr w:type="spellEnd"/>
      <w:r w:rsidRPr="004662CC">
        <w:rPr>
          <w:lang w:eastAsia="es-ES_tradnl"/>
        </w:rPr>
        <w:t xml:space="preserve"> e </w:t>
      </w:r>
      <w:proofErr w:type="spellStart"/>
      <w:r w:rsidRPr="004662CC">
        <w:rPr>
          <w:lang w:eastAsia="es-ES_tradnl"/>
        </w:rPr>
        <w:t>funtore</w:t>
      </w:r>
      <w:proofErr w:type="spellEnd"/>
      <w:r w:rsidRPr="004662CC">
        <w:rPr>
          <w:lang w:eastAsia="es-ES_tradnl"/>
        </w:rPr>
        <w:t xml:space="preserve"> \pi_0. </w:t>
      </w:r>
      <w:proofErr w:type="spellStart"/>
      <w:r w:rsidRPr="004662CC">
        <w:rPr>
          <w:lang w:eastAsia="es-ES_tradnl"/>
        </w:rPr>
        <w:t>Teoria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dell'omotopia</w:t>
      </w:r>
      <w:proofErr w:type="spellEnd"/>
      <w:r w:rsidRPr="004662CC">
        <w:rPr>
          <w:lang w:eastAsia="es-ES_tradnl"/>
        </w:rPr>
        <w:t xml:space="preserve">. </w:t>
      </w:r>
      <w:proofErr w:type="spellStart"/>
      <w:r w:rsidRPr="004662CC">
        <w:rPr>
          <w:lang w:eastAsia="es-ES_tradnl"/>
        </w:rPr>
        <w:t>Gruppo</w:t>
      </w:r>
      <w:proofErr w:type="spellEnd"/>
      <w:r w:rsidRPr="004662CC">
        <w:rPr>
          <w:lang w:eastAsia="es-ES_tradnl"/>
        </w:rPr>
        <w:t xml:space="preserve"> </w:t>
      </w:r>
      <w:proofErr w:type="spellStart"/>
      <w:r w:rsidRPr="004662CC">
        <w:rPr>
          <w:lang w:eastAsia="es-ES_tradnl"/>
        </w:rPr>
        <w:t>fondamentale</w:t>
      </w:r>
      <w:proofErr w:type="spellEnd"/>
      <w:r w:rsidRPr="004662CC">
        <w:rPr>
          <w:lang w:eastAsia="es-ES_tradnl"/>
        </w:rPr>
        <w:t xml:space="preserve"> e </w:t>
      </w:r>
      <w:proofErr w:type="spellStart"/>
      <w:r w:rsidRPr="004662CC">
        <w:rPr>
          <w:lang w:eastAsia="es-ES_tradnl"/>
        </w:rPr>
        <w:t>rivestimenti</w:t>
      </w:r>
      <w:proofErr w:type="spellEnd"/>
      <w:r w:rsidRPr="004662CC">
        <w:rPr>
          <w:lang w:eastAsia="es-ES_tradnl"/>
        </w:rPr>
        <w:t xml:space="preserve">: </w:t>
      </w:r>
      <w:proofErr w:type="spellStart"/>
      <w:r w:rsidRPr="004662CC">
        <w:rPr>
          <w:lang w:eastAsia="es-ES_tradnl"/>
        </w:rPr>
        <w:t>sollevamenti</w:t>
      </w:r>
      <w:proofErr w:type="spellEnd"/>
      <w:r w:rsidRPr="004662CC">
        <w:rPr>
          <w:lang w:eastAsia="es-ES_tradnl"/>
        </w:rPr>
        <w:t xml:space="preserve"> di </w:t>
      </w:r>
      <w:proofErr w:type="spellStart"/>
      <w:r w:rsidRPr="004662CC">
        <w:rPr>
          <w:lang w:eastAsia="es-ES_tradnl"/>
        </w:rPr>
        <w:t>cammini</w:t>
      </w:r>
      <w:proofErr w:type="spellEnd"/>
      <w:r w:rsidRPr="004662CC">
        <w:rPr>
          <w:lang w:eastAsia="es-ES_tradnl"/>
        </w:rPr>
        <w:t xml:space="preserve">, teorema di Van </w:t>
      </w:r>
      <w:proofErr w:type="spellStart"/>
      <w:r w:rsidRPr="004662CC">
        <w:rPr>
          <w:lang w:eastAsia="es-ES_tradnl"/>
        </w:rPr>
        <w:t>Kampen</w:t>
      </w:r>
      <w:proofErr w:type="spellEnd"/>
      <w:r w:rsidRPr="004662CC">
        <w:rPr>
          <w:lang w:eastAsia="es-ES_tradnl"/>
        </w:rPr>
        <w:t xml:space="preserve">, </w:t>
      </w:r>
      <w:proofErr w:type="spellStart"/>
      <w:r w:rsidRPr="004662CC">
        <w:rPr>
          <w:lang w:eastAsia="es-ES_tradnl"/>
        </w:rPr>
        <w:t>monodromia</w:t>
      </w:r>
      <w:proofErr w:type="spellEnd"/>
      <w:r w:rsidRPr="004662CC">
        <w:rPr>
          <w:lang w:eastAsia="es-ES_tradnl"/>
        </w:rPr>
        <w:t xml:space="preserve"> di un </w:t>
      </w:r>
      <w:proofErr w:type="spellStart"/>
      <w:r w:rsidRPr="004662CC">
        <w:rPr>
          <w:lang w:eastAsia="es-ES_tradnl"/>
        </w:rPr>
        <w:t>rivestimento</w:t>
      </w:r>
      <w:proofErr w:type="spellEnd"/>
      <w:r w:rsidRPr="004662CC">
        <w:rPr>
          <w:lang w:eastAsia="es-ES_tradnl"/>
        </w:rPr>
        <w:t>.</w:t>
      </w:r>
      <w:r>
        <w:br/>
      </w:r>
    </w:p>
    <w:p w14:paraId="4DEF0B24" w14:textId="0C2E5226" w:rsidR="004662CC" w:rsidRDefault="004662CC" w:rsidP="004662CC">
      <w:pPr>
        <w:tabs>
          <w:tab w:val="left" w:pos="1590"/>
        </w:tabs>
        <w:spacing w:line="276" w:lineRule="auto"/>
        <w:ind w:right="-852"/>
        <w:jc w:val="both"/>
      </w:pPr>
      <w:r>
        <w:t>TRADUCCIÓN:</w:t>
      </w:r>
    </w:p>
    <w:p w14:paraId="25F72424" w14:textId="6478B995" w:rsidR="004662CC" w:rsidRPr="004662CC" w:rsidRDefault="004662CC" w:rsidP="004662CC">
      <w:pPr>
        <w:rPr>
          <w:lang w:eastAsia="es-ES_tradnl"/>
        </w:rPr>
      </w:pPr>
      <w:r w:rsidRPr="004662CC">
        <w:rPr>
          <w:lang w:eastAsia="es-ES_tradnl"/>
        </w:rPr>
        <w:t>El curso estará dedicado a la topología.</w:t>
      </w:r>
    </w:p>
    <w:p w14:paraId="418ACDC2" w14:textId="195AD499" w:rsidR="004662CC" w:rsidRPr="004662CC" w:rsidRDefault="004662CC" w:rsidP="004662CC">
      <w:pPr>
        <w:rPr>
          <w:lang w:eastAsia="es-ES_tradnl"/>
        </w:rPr>
      </w:pPr>
      <w:r w:rsidRPr="004662CC">
        <w:rPr>
          <w:lang w:eastAsia="es-ES_tradnl"/>
        </w:rPr>
        <w:t xml:space="preserve">Teoría de categorías: </w:t>
      </w:r>
      <w:proofErr w:type="spellStart"/>
      <w:r w:rsidRPr="004662CC">
        <w:rPr>
          <w:lang w:eastAsia="es-ES_tradnl"/>
        </w:rPr>
        <w:t>funtores</w:t>
      </w:r>
      <w:proofErr w:type="spellEnd"/>
      <w:r w:rsidRPr="004662CC">
        <w:rPr>
          <w:lang w:eastAsia="es-ES_tradnl"/>
        </w:rPr>
        <w:t xml:space="preserve">, productos y </w:t>
      </w:r>
      <w:proofErr w:type="spellStart"/>
      <w:r w:rsidRPr="004662CC">
        <w:rPr>
          <w:lang w:eastAsia="es-ES_tradnl"/>
        </w:rPr>
        <w:t>coproductos</w:t>
      </w:r>
      <w:proofErr w:type="spellEnd"/>
      <w:r w:rsidRPr="004662CC">
        <w:rPr>
          <w:lang w:eastAsia="es-ES_tradnl"/>
        </w:rPr>
        <w:t>, diagramas conmutativos.</w:t>
      </w:r>
    </w:p>
    <w:p w14:paraId="134B3623" w14:textId="4C9AAA01" w:rsidR="004662CC" w:rsidRPr="004662CC" w:rsidRDefault="004662CC" w:rsidP="004662CC">
      <w:pPr>
        <w:rPr>
          <w:lang w:eastAsia="es-ES_tradnl"/>
        </w:rPr>
      </w:pPr>
      <w:r w:rsidRPr="004662CC">
        <w:rPr>
          <w:lang w:eastAsia="es-ES_tradnl"/>
        </w:rPr>
        <w:t xml:space="preserve">Espacios métricos: completitud y compacidad para sucesiones, teorema de completitud, compacto si y sólo si completo y totalmente limitado, espacios de funciones con rango métrico, teorema de Ascoli </w:t>
      </w:r>
      <w:proofErr w:type="spellStart"/>
      <w:r w:rsidRPr="004662CC">
        <w:rPr>
          <w:lang w:eastAsia="es-ES_tradnl"/>
        </w:rPr>
        <w:t>Arzelà</w:t>
      </w:r>
      <w:proofErr w:type="spellEnd"/>
      <w:r w:rsidRPr="004662CC">
        <w:rPr>
          <w:lang w:eastAsia="es-ES_tradnl"/>
        </w:rPr>
        <w:t>.</w:t>
      </w:r>
    </w:p>
    <w:p w14:paraId="431F6906" w14:textId="1336A50B" w:rsidR="004662CC" w:rsidRPr="004662CC" w:rsidRDefault="004662CC" w:rsidP="004662CC">
      <w:pPr>
        <w:rPr>
          <w:lang w:eastAsia="es-ES_tradnl"/>
        </w:rPr>
      </w:pPr>
      <w:r w:rsidRPr="004662CC">
        <w:rPr>
          <w:lang w:eastAsia="es-ES_tradnl"/>
        </w:rPr>
        <w:t xml:space="preserve">Espacios topológicos: continuidad, conexión, conexión por arcos y compacidad. Propiedades de separación. Topología de espacios proyectivos sobre un campo. Topología inducida, producto y cociente. Separación de cocientes, componentes conexas y </w:t>
      </w:r>
      <w:proofErr w:type="spellStart"/>
      <w:r w:rsidRPr="004662CC">
        <w:rPr>
          <w:lang w:eastAsia="es-ES_tradnl"/>
        </w:rPr>
        <w:t>funtor</w:t>
      </w:r>
      <w:proofErr w:type="spellEnd"/>
      <w:r w:rsidRPr="004662CC">
        <w:rPr>
          <w:lang w:eastAsia="es-ES_tradnl"/>
        </w:rPr>
        <w:t xml:space="preserve"> \pi_0. Teoría de la </w:t>
      </w:r>
      <w:proofErr w:type="spellStart"/>
      <w:r w:rsidRPr="004662CC">
        <w:rPr>
          <w:lang w:eastAsia="es-ES_tradnl"/>
        </w:rPr>
        <w:t>homotopía</w:t>
      </w:r>
      <w:proofErr w:type="spellEnd"/>
      <w:r w:rsidRPr="004662CC">
        <w:rPr>
          <w:lang w:eastAsia="es-ES_tradnl"/>
        </w:rPr>
        <w:t xml:space="preserve">. Grupo fundamental y recubrimientos: trayectorias elevadoras, teorema de Van </w:t>
      </w:r>
      <w:proofErr w:type="spellStart"/>
      <w:r w:rsidRPr="004662CC">
        <w:rPr>
          <w:lang w:eastAsia="es-ES_tradnl"/>
        </w:rPr>
        <w:t>Kampen</w:t>
      </w:r>
      <w:proofErr w:type="spellEnd"/>
      <w:r w:rsidRPr="004662CC">
        <w:rPr>
          <w:lang w:eastAsia="es-ES_tradnl"/>
        </w:rPr>
        <w:t xml:space="preserve">, </w:t>
      </w:r>
      <w:proofErr w:type="spellStart"/>
      <w:r w:rsidRPr="004662CC">
        <w:rPr>
          <w:lang w:eastAsia="es-ES_tradnl"/>
        </w:rPr>
        <w:t>monodromía</w:t>
      </w:r>
      <w:proofErr w:type="spellEnd"/>
      <w:r w:rsidRPr="004662CC">
        <w:rPr>
          <w:lang w:eastAsia="es-ES_tradnl"/>
        </w:rPr>
        <w:t xml:space="preserve"> de un recubrimiento.</w:t>
      </w:r>
    </w:p>
    <w:p w14:paraId="3BA829A2" w14:textId="77777777" w:rsidR="004662CC" w:rsidRPr="00BC3552" w:rsidRDefault="004662CC" w:rsidP="009C72E1">
      <w:pPr>
        <w:tabs>
          <w:tab w:val="left" w:pos="1590"/>
        </w:tabs>
        <w:spacing w:line="276" w:lineRule="auto"/>
        <w:ind w:left="-709" w:right="-85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ermEnd w:id="457399285"/>
    <w:p w14:paraId="2EEFE73E" w14:textId="77777777" w:rsidR="006A1825" w:rsidRPr="00BC3552" w:rsidRDefault="006A1825" w:rsidP="00830170">
      <w:pPr>
        <w:tabs>
          <w:tab w:val="left" w:pos="1590"/>
        </w:tabs>
        <w:spacing w:line="276" w:lineRule="auto"/>
        <w:ind w:left="-709" w:right="-85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6A1825" w:rsidRPr="00BC3552" w:rsidSect="00301CD0">
      <w:headerReference w:type="default" r:id="rId7"/>
      <w:footerReference w:type="default" r:id="rId8"/>
      <w:pgSz w:w="11906" w:h="16838"/>
      <w:pgMar w:top="212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D2EB1" w14:textId="77777777" w:rsidR="005D232A" w:rsidRDefault="005D232A" w:rsidP="0093012C">
      <w:pPr>
        <w:spacing w:after="0" w:line="240" w:lineRule="auto"/>
      </w:pPr>
      <w:r>
        <w:separator/>
      </w:r>
    </w:p>
  </w:endnote>
  <w:endnote w:type="continuationSeparator" w:id="0">
    <w:p w14:paraId="753A73EA" w14:textId="77777777" w:rsidR="005D232A" w:rsidRDefault="005D232A" w:rsidP="00930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F24C8" w14:textId="77777777" w:rsidR="00B4525C" w:rsidRDefault="00B4525C" w:rsidP="00115578">
    <w:pPr>
      <w:pStyle w:val="Piedepgina"/>
    </w:pPr>
    <w:r w:rsidRPr="00B4525C">
      <w:t xml:space="preserve">Página </w:t>
    </w:r>
    <w:r w:rsidRPr="00B4525C">
      <w:fldChar w:fldCharType="begin"/>
    </w:r>
    <w:r w:rsidRPr="00B4525C">
      <w:instrText>PAGE  \* Arabic  \* MERGEFORMAT</w:instrText>
    </w:r>
    <w:r w:rsidRPr="00B4525C">
      <w:fldChar w:fldCharType="separate"/>
    </w:r>
    <w:r w:rsidR="008A24B5">
      <w:rPr>
        <w:noProof/>
      </w:rPr>
      <w:t>1</w:t>
    </w:r>
    <w:r w:rsidRPr="00B4525C">
      <w:fldChar w:fldCharType="end"/>
    </w:r>
    <w:r w:rsidRPr="00B4525C">
      <w:t xml:space="preserve"> de </w:t>
    </w:r>
    <w:r w:rsidR="005D232A">
      <w:fldChar w:fldCharType="begin"/>
    </w:r>
    <w:r w:rsidR="005D232A">
      <w:instrText>NUMPAGES  \* Arabic  \* MERGEFORMAT</w:instrText>
    </w:r>
    <w:r w:rsidR="005D232A">
      <w:fldChar w:fldCharType="separate"/>
    </w:r>
    <w:r w:rsidR="008A24B5">
      <w:rPr>
        <w:noProof/>
      </w:rPr>
      <w:t>1</w:t>
    </w:r>
    <w:r w:rsidR="005D232A">
      <w:rPr>
        <w:noProof/>
      </w:rPr>
      <w:fldChar w:fldCharType="end"/>
    </w:r>
    <w:r w:rsidR="00115578">
      <w:rPr>
        <w:noProof/>
      </w:rPr>
      <w:tab/>
    </w:r>
    <w:r w:rsidR="00115578">
      <w:rPr>
        <w:noProof/>
      </w:rPr>
      <w:tab/>
    </w:r>
    <w:r w:rsidR="004252B7">
      <w:rPr>
        <w:noProof/>
      </w:rPr>
      <w:fldChar w:fldCharType="begin"/>
    </w:r>
    <w:r w:rsidR="004252B7">
      <w:rPr>
        <w:noProof/>
      </w:rPr>
      <w:instrText xml:space="preserve"> TIME \@ "dd/MM/yyyy H:mm" </w:instrText>
    </w:r>
    <w:r w:rsidR="004252B7">
      <w:rPr>
        <w:noProof/>
      </w:rPr>
      <w:fldChar w:fldCharType="separate"/>
    </w:r>
    <w:r w:rsidR="004662CC">
      <w:rPr>
        <w:noProof/>
      </w:rPr>
      <w:t>23/03/2022 18:43</w:t>
    </w:r>
    <w:r w:rsidR="004252B7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FE0BC" w14:textId="77777777" w:rsidR="005D232A" w:rsidRDefault="005D232A" w:rsidP="0093012C">
      <w:pPr>
        <w:spacing w:after="0" w:line="240" w:lineRule="auto"/>
      </w:pPr>
      <w:r>
        <w:separator/>
      </w:r>
    </w:p>
  </w:footnote>
  <w:footnote w:type="continuationSeparator" w:id="0">
    <w:p w14:paraId="6EB9A210" w14:textId="77777777" w:rsidR="005D232A" w:rsidRDefault="005D232A" w:rsidP="00930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F054C" w14:textId="77777777" w:rsidR="00C16FBB" w:rsidRDefault="00C16FBB" w:rsidP="0093012C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 w:rsidRPr="0093012C">
      <w:rPr>
        <w:rFonts w:ascii="Times New Roman" w:hAnsi="Times New Roman" w:cs="Times New Roman"/>
        <w:noProof/>
        <w:sz w:val="32"/>
        <w:szCs w:val="32"/>
        <w:lang w:eastAsia="es-ES"/>
      </w:rPr>
      <w:drawing>
        <wp:anchor distT="0" distB="0" distL="114300" distR="114300" simplePos="0" relativeHeight="251658240" behindDoc="0" locked="0" layoutInCell="1" allowOverlap="1" wp14:anchorId="7F6CDD97" wp14:editId="0E7DE9B0">
          <wp:simplePos x="0" y="0"/>
          <wp:positionH relativeFrom="column">
            <wp:posOffset>-657860</wp:posOffset>
          </wp:positionH>
          <wp:positionV relativeFrom="paragraph">
            <wp:posOffset>-3480</wp:posOffset>
          </wp:positionV>
          <wp:extent cx="1254125" cy="1155700"/>
          <wp:effectExtent l="0" t="0" r="3175" b="6350"/>
          <wp:wrapThrough wrapText="bothSides">
            <wp:wrapPolygon edited="0">
              <wp:start x="9187" y="0"/>
              <wp:lineTo x="7218" y="1068"/>
              <wp:lineTo x="4593" y="4629"/>
              <wp:lineTo x="4593" y="6409"/>
              <wp:lineTo x="6234" y="11393"/>
              <wp:lineTo x="0" y="16378"/>
              <wp:lineTo x="0" y="19226"/>
              <wp:lineTo x="6562" y="21363"/>
              <wp:lineTo x="14436" y="21363"/>
              <wp:lineTo x="21327" y="19226"/>
              <wp:lineTo x="21327" y="16378"/>
              <wp:lineTo x="15093" y="11393"/>
              <wp:lineTo x="16733" y="6409"/>
              <wp:lineTo x="17061" y="4985"/>
              <wp:lineTo x="13780" y="1068"/>
              <wp:lineTo x="12140" y="0"/>
              <wp:lineTo x="9187" y="0"/>
            </wp:wrapPolygon>
          </wp:wrapThrough>
          <wp:docPr id="132" name="Imagen 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4125" cy="1155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2AE9BB" w14:textId="77777777" w:rsidR="0093012C" w:rsidRDefault="0093012C" w:rsidP="0093012C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 w:rsidRPr="0093012C">
      <w:rPr>
        <w:rFonts w:ascii="Times New Roman" w:hAnsi="Times New Roman" w:cs="Times New Roman"/>
        <w:sz w:val="32"/>
        <w:szCs w:val="32"/>
      </w:rPr>
      <w:t>CONVALIDACIONES ERASMUS</w:t>
    </w:r>
  </w:p>
  <w:p w14:paraId="6955A2D1" w14:textId="77777777" w:rsidR="006A1825" w:rsidRDefault="006A1825" w:rsidP="006A1825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Facultad de Ciencias Matemáticas</w:t>
    </w:r>
  </w:p>
  <w:p w14:paraId="15541DBF" w14:textId="77777777" w:rsidR="0093012C" w:rsidRPr="00B4525C" w:rsidRDefault="008A24B5" w:rsidP="0093012C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Curso 2021</w:t>
    </w:r>
    <w:r w:rsidR="00115578">
      <w:rPr>
        <w:rFonts w:ascii="Times New Roman" w:hAnsi="Times New Roman" w:cs="Times New Roman"/>
        <w:sz w:val="32"/>
        <w:szCs w:val="32"/>
      </w:rPr>
      <w:t>-2</w:t>
    </w:r>
    <w:r>
      <w:rPr>
        <w:rFonts w:ascii="Times New Roman" w:hAnsi="Times New Roman" w:cs="Times New Roman"/>
        <w:sz w:val="32"/>
        <w:szCs w:val="32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7+wlrkk7VOo+9yF731UK9P6pZC1D2Udf/CZSPH7IIOM82NfmQHf+pTO15jI9QYUfHZYGML0WY4FaZ0QmTIvPtQ==" w:salt="aNUHZak5VHUFVpFEd+GhpA==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12C"/>
    <w:rsid w:val="0005092E"/>
    <w:rsid w:val="0008524E"/>
    <w:rsid w:val="00110559"/>
    <w:rsid w:val="00115578"/>
    <w:rsid w:val="001667B8"/>
    <w:rsid w:val="00212FBD"/>
    <w:rsid w:val="002204BD"/>
    <w:rsid w:val="00227EB2"/>
    <w:rsid w:val="002D50C7"/>
    <w:rsid w:val="00301CD0"/>
    <w:rsid w:val="00355BC5"/>
    <w:rsid w:val="003803D7"/>
    <w:rsid w:val="004252B7"/>
    <w:rsid w:val="004662CC"/>
    <w:rsid w:val="004D30DB"/>
    <w:rsid w:val="005A1699"/>
    <w:rsid w:val="005B260F"/>
    <w:rsid w:val="005B419C"/>
    <w:rsid w:val="005D232A"/>
    <w:rsid w:val="005E40A2"/>
    <w:rsid w:val="005F0783"/>
    <w:rsid w:val="00625A43"/>
    <w:rsid w:val="006A1825"/>
    <w:rsid w:val="006C4631"/>
    <w:rsid w:val="00713D26"/>
    <w:rsid w:val="00715DB2"/>
    <w:rsid w:val="00735439"/>
    <w:rsid w:val="007368ED"/>
    <w:rsid w:val="007D4D6F"/>
    <w:rsid w:val="0081795C"/>
    <w:rsid w:val="00827567"/>
    <w:rsid w:val="00830170"/>
    <w:rsid w:val="008A24B5"/>
    <w:rsid w:val="0093012C"/>
    <w:rsid w:val="00940C8A"/>
    <w:rsid w:val="009C72E1"/>
    <w:rsid w:val="00A3738C"/>
    <w:rsid w:val="00A80C78"/>
    <w:rsid w:val="00AE71F0"/>
    <w:rsid w:val="00B4525C"/>
    <w:rsid w:val="00BB04FD"/>
    <w:rsid w:val="00BC3552"/>
    <w:rsid w:val="00C0076C"/>
    <w:rsid w:val="00C16FBB"/>
    <w:rsid w:val="00C71F1E"/>
    <w:rsid w:val="00CC50FD"/>
    <w:rsid w:val="00E33013"/>
    <w:rsid w:val="00E43628"/>
    <w:rsid w:val="00EA7B4F"/>
    <w:rsid w:val="00FA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5513F0"/>
  <w15:chartTrackingRefBased/>
  <w15:docId w15:val="{1E2B3B71-E43C-48FB-9AF5-54869EDB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301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012C"/>
  </w:style>
  <w:style w:type="paragraph" w:styleId="Piedepgina">
    <w:name w:val="footer"/>
    <w:basedOn w:val="Normal"/>
    <w:link w:val="PiedepginaCar"/>
    <w:uiPriority w:val="99"/>
    <w:unhideWhenUsed/>
    <w:rsid w:val="009301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012C"/>
  </w:style>
  <w:style w:type="table" w:styleId="Tablaconcuadrcula">
    <w:name w:val="Table Grid"/>
    <w:basedOn w:val="Tablanormal"/>
    <w:uiPriority w:val="39"/>
    <w:rsid w:val="00C16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66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4662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4662CC"/>
    <w:rPr>
      <w:rFonts w:ascii="Courier New" w:eastAsia="Times New Roman" w:hAnsi="Courier New" w:cs="Courier New"/>
      <w:sz w:val="20"/>
      <w:szCs w:val="2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6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5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4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13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26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9FE3A-4005-498F-AF1C-4CDDE7154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354</Words>
  <Characters>1953</Characters>
  <Application>Microsoft Office Word</Application>
  <DocSecurity>8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</dc:creator>
  <cp:keywords/>
  <dc:description/>
  <cp:lastModifiedBy>Ángel González Prieto</cp:lastModifiedBy>
  <cp:revision>43</cp:revision>
  <dcterms:created xsi:type="dcterms:W3CDTF">2018-02-06T14:26:00Z</dcterms:created>
  <dcterms:modified xsi:type="dcterms:W3CDTF">2022-03-23T17:50:00Z</dcterms:modified>
</cp:coreProperties>
</file>